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4E" w:rsidRPr="0076754E" w:rsidRDefault="0076754E" w:rsidP="0076754E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76754E">
        <w:rPr>
          <w:rFonts w:ascii="Times New Roman" w:hAnsi="Times New Roman"/>
          <w:b/>
          <w:sz w:val="36"/>
          <w:szCs w:val="36"/>
        </w:rPr>
        <w:t>Приемы работы педагогов с детьми с ОВЗ</w:t>
      </w:r>
    </w:p>
    <w:p w:rsidR="0076754E" w:rsidRDefault="0076754E" w:rsidP="0076754E">
      <w:pPr>
        <w:ind w:left="360"/>
        <w:rPr>
          <w:rFonts w:ascii="Times New Roman" w:hAnsi="Times New Roman"/>
          <w:b/>
          <w:sz w:val="28"/>
          <w:szCs w:val="28"/>
        </w:rPr>
      </w:pPr>
    </w:p>
    <w:p w:rsidR="0076754E" w:rsidRPr="0076754E" w:rsidRDefault="0076754E" w:rsidP="0076754E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76754E">
        <w:rPr>
          <w:rFonts w:ascii="Times New Roman" w:hAnsi="Times New Roman"/>
          <w:b/>
          <w:sz w:val="28"/>
          <w:szCs w:val="28"/>
          <w:u w:val="single"/>
        </w:rPr>
        <w:t>Приемы работы с детьми с нарушениями слуха:</w:t>
      </w:r>
    </w:p>
    <w:p w:rsidR="0076754E" w:rsidRPr="0076754E" w:rsidRDefault="0076754E" w:rsidP="0076754E">
      <w:pPr>
        <w:ind w:left="360"/>
        <w:rPr>
          <w:rFonts w:ascii="Times New Roman" w:hAnsi="Times New Roman"/>
          <w:sz w:val="28"/>
          <w:szCs w:val="28"/>
        </w:rPr>
      </w:pPr>
      <w:r w:rsidRPr="0076754E">
        <w:rPr>
          <w:rFonts w:ascii="Times New Roman" w:hAnsi="Times New Roman"/>
          <w:sz w:val="28"/>
          <w:szCs w:val="28"/>
        </w:rPr>
        <w:t>Учитель, обучающий ребёнка с нарушением слуха в общеобразовательном классе, должен:</w:t>
      </w:r>
    </w:p>
    <w:p w:rsidR="0076754E" w:rsidRPr="0076754E" w:rsidRDefault="0076754E" w:rsidP="007675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754E">
        <w:rPr>
          <w:rFonts w:ascii="Times New Roman" w:hAnsi="Times New Roman"/>
          <w:sz w:val="28"/>
          <w:szCs w:val="28"/>
        </w:rPr>
        <w:t>посадить ребенка за первую парту;</w:t>
      </w:r>
    </w:p>
    <w:p w:rsidR="0076754E" w:rsidRPr="0076754E" w:rsidRDefault="0076754E" w:rsidP="007675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754E">
        <w:rPr>
          <w:rFonts w:ascii="Times New Roman" w:hAnsi="Times New Roman"/>
          <w:sz w:val="28"/>
          <w:szCs w:val="28"/>
        </w:rPr>
        <w:t xml:space="preserve">не поворачиваться спиной к </w:t>
      </w:r>
      <w:proofErr w:type="gramStart"/>
      <w:r w:rsidRPr="0076754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6754E">
        <w:rPr>
          <w:rFonts w:ascii="Times New Roman" w:hAnsi="Times New Roman"/>
          <w:sz w:val="28"/>
          <w:szCs w:val="28"/>
        </w:rPr>
        <w:t>;</w:t>
      </w:r>
    </w:p>
    <w:p w:rsidR="0076754E" w:rsidRPr="0076754E" w:rsidRDefault="0076754E" w:rsidP="007675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754E">
        <w:rPr>
          <w:rFonts w:ascii="Times New Roman" w:hAnsi="Times New Roman"/>
          <w:sz w:val="28"/>
          <w:szCs w:val="28"/>
        </w:rPr>
        <w:t>чётко задавать вопросы, обращаясь к ребёнку;</w:t>
      </w:r>
    </w:p>
    <w:p w:rsidR="0076754E" w:rsidRPr="0076754E" w:rsidRDefault="0076754E" w:rsidP="007675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754E">
        <w:rPr>
          <w:rFonts w:ascii="Times New Roman" w:hAnsi="Times New Roman"/>
          <w:sz w:val="28"/>
          <w:szCs w:val="28"/>
        </w:rPr>
        <w:t>проверять рабочее состояние слуховых аппаратов;</w:t>
      </w:r>
    </w:p>
    <w:p w:rsidR="0076754E" w:rsidRPr="0076754E" w:rsidRDefault="0076754E" w:rsidP="007675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754E">
        <w:rPr>
          <w:rFonts w:ascii="Times New Roman" w:hAnsi="Times New Roman"/>
          <w:sz w:val="28"/>
          <w:szCs w:val="28"/>
        </w:rPr>
        <w:t>разрешать детям оборачиваться, чтобы видеть лицо говорящего человека;</w:t>
      </w:r>
    </w:p>
    <w:p w:rsidR="0076754E" w:rsidRPr="0076754E" w:rsidRDefault="0076754E" w:rsidP="007675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754E">
        <w:rPr>
          <w:rFonts w:ascii="Times New Roman" w:hAnsi="Times New Roman"/>
          <w:sz w:val="28"/>
          <w:szCs w:val="28"/>
        </w:rPr>
        <w:t>широко применять наглядность в целях более полного и глубокого осмысления учебного материала.</w:t>
      </w:r>
    </w:p>
    <w:p w:rsidR="0076754E" w:rsidRPr="0076754E" w:rsidRDefault="0076754E" w:rsidP="0076754E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54E">
        <w:rPr>
          <w:rFonts w:ascii="Times New Roman" w:hAnsi="Times New Roman"/>
          <w:b/>
          <w:sz w:val="28"/>
          <w:szCs w:val="28"/>
          <w:u w:val="single"/>
        </w:rPr>
        <w:t>Приемы работы с детьми с нарушениями зрения:</w:t>
      </w:r>
    </w:p>
    <w:p w:rsidR="0076754E" w:rsidRPr="005D57C0" w:rsidRDefault="0076754E" w:rsidP="0076754E">
      <w:pPr>
        <w:ind w:left="720"/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Учитель, обучающий ребёнка с нарушением зрения в общеобразовательном классе, должен:</w:t>
      </w:r>
    </w:p>
    <w:p w:rsidR="0076754E" w:rsidRPr="005D57C0" w:rsidRDefault="0076754E" w:rsidP="007675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посадить ребенка за первую парту на первом ряду (ближе к окну);</w:t>
      </w:r>
    </w:p>
    <w:p w:rsidR="0076754E" w:rsidRPr="005D57C0" w:rsidRDefault="0076754E" w:rsidP="007675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предусмотреть дополнительный источник освещения на парте ребенка;</w:t>
      </w:r>
    </w:p>
    <w:p w:rsidR="0076754E" w:rsidRPr="005D57C0" w:rsidRDefault="0076754E" w:rsidP="007675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 xml:space="preserve">не поворачиваться спиной к </w:t>
      </w:r>
      <w:proofErr w:type="gramStart"/>
      <w:r w:rsidRPr="005D57C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D57C0">
        <w:rPr>
          <w:rFonts w:ascii="Times New Roman" w:hAnsi="Times New Roman"/>
          <w:sz w:val="28"/>
          <w:szCs w:val="28"/>
        </w:rPr>
        <w:t>;</w:t>
      </w:r>
    </w:p>
    <w:p w:rsidR="0076754E" w:rsidRPr="005D57C0" w:rsidRDefault="0076754E" w:rsidP="007675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использовать специальные пособия с крупным шрифтом;</w:t>
      </w:r>
    </w:p>
    <w:p w:rsidR="0076754E" w:rsidRPr="005D57C0" w:rsidRDefault="0076754E" w:rsidP="007675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дозировать рабочую учебную нагрузку (правило 7 минут);</w:t>
      </w:r>
    </w:p>
    <w:p w:rsidR="0076754E" w:rsidRPr="005D57C0" w:rsidRDefault="0076754E" w:rsidP="007675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чаще переключать виды деятельности (правило 7 минут);</w:t>
      </w:r>
    </w:p>
    <w:p w:rsidR="0076754E" w:rsidRPr="005D57C0" w:rsidRDefault="0076754E" w:rsidP="007675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широко применять наглядность;</w:t>
      </w:r>
    </w:p>
    <w:p w:rsidR="0076754E" w:rsidRPr="005D57C0" w:rsidRDefault="0076754E" w:rsidP="0076754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чаще проводить физкультурные паузы (до 3 раз за урок).</w:t>
      </w:r>
    </w:p>
    <w:p w:rsidR="0076754E" w:rsidRDefault="0076754E" w:rsidP="0076754E">
      <w:pPr>
        <w:ind w:left="720"/>
        <w:rPr>
          <w:rFonts w:ascii="Times New Roman" w:hAnsi="Times New Roman"/>
          <w:b/>
          <w:sz w:val="28"/>
          <w:szCs w:val="28"/>
        </w:rPr>
      </w:pPr>
    </w:p>
    <w:p w:rsidR="0076754E" w:rsidRDefault="0076754E" w:rsidP="0076754E">
      <w:pPr>
        <w:ind w:left="720"/>
        <w:rPr>
          <w:rFonts w:ascii="Times New Roman" w:hAnsi="Times New Roman"/>
          <w:b/>
          <w:sz w:val="28"/>
          <w:szCs w:val="28"/>
        </w:rPr>
      </w:pPr>
    </w:p>
    <w:p w:rsidR="0076754E" w:rsidRDefault="0076754E" w:rsidP="0076754E">
      <w:pPr>
        <w:ind w:left="720"/>
        <w:rPr>
          <w:rFonts w:ascii="Times New Roman" w:hAnsi="Times New Roman"/>
          <w:b/>
          <w:sz w:val="28"/>
          <w:szCs w:val="28"/>
        </w:rPr>
      </w:pPr>
    </w:p>
    <w:p w:rsidR="0076754E" w:rsidRPr="0076754E" w:rsidRDefault="0076754E" w:rsidP="0076754E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76754E">
        <w:rPr>
          <w:rFonts w:ascii="Times New Roman" w:hAnsi="Times New Roman"/>
          <w:b/>
          <w:sz w:val="28"/>
          <w:szCs w:val="28"/>
          <w:u w:val="single"/>
        </w:rPr>
        <w:lastRenderedPageBreak/>
        <w:t>Приемы работы с детьми с ЗПР:</w:t>
      </w:r>
    </w:p>
    <w:p w:rsidR="0076754E" w:rsidRPr="005D57C0" w:rsidRDefault="0076754E" w:rsidP="0076754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адаптировать содержание учебного материала, выделяя в каждой теме базовый материал, подлежащий многократному закреплению;</w:t>
      </w:r>
    </w:p>
    <w:p w:rsidR="0076754E" w:rsidRPr="005D57C0" w:rsidRDefault="0076754E" w:rsidP="0076754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дифференцировать задания в зависимости от коррекционных задач;</w:t>
      </w:r>
    </w:p>
    <w:p w:rsidR="0076754E" w:rsidRPr="005D57C0" w:rsidRDefault="0076754E" w:rsidP="0076754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отбирать и  комбинировать методы и приемы обучения с целью смены видов деятельности детей;</w:t>
      </w:r>
    </w:p>
    <w:p w:rsidR="0076754E" w:rsidRPr="005D57C0" w:rsidRDefault="0076754E" w:rsidP="0076754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отбирать и  комбинировать методы и приемы обучения с целью изменения доминантного анализатора, включения в работу большинства анализаторов;</w:t>
      </w:r>
    </w:p>
    <w:p w:rsidR="0076754E" w:rsidRDefault="0076754E" w:rsidP="0076754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 xml:space="preserve">использовать ориентировочную основу действий (опорных сигналов, алгоритмов, образцов выполнения задания). </w:t>
      </w:r>
    </w:p>
    <w:p w:rsidR="0076754E" w:rsidRPr="005D57C0" w:rsidRDefault="0076754E" w:rsidP="00767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D57C0">
        <w:rPr>
          <w:rFonts w:ascii="Times New Roman" w:hAnsi="Times New Roman"/>
          <w:sz w:val="28"/>
          <w:szCs w:val="28"/>
        </w:rPr>
        <w:t>Учителю необходимо:</w:t>
      </w:r>
    </w:p>
    <w:p w:rsidR="0076754E" w:rsidRPr="005D57C0" w:rsidRDefault="0076754E" w:rsidP="007675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 xml:space="preserve">следить за успеваемостью </w:t>
      </w:r>
      <w:proofErr w:type="gramStart"/>
      <w:r w:rsidRPr="005D57C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57C0">
        <w:rPr>
          <w:rFonts w:ascii="Times New Roman" w:hAnsi="Times New Roman"/>
          <w:sz w:val="28"/>
          <w:szCs w:val="28"/>
        </w:rPr>
        <w:t>: после каждой части нового учебного материала проверять, понял ли его ребенок;</w:t>
      </w:r>
    </w:p>
    <w:p w:rsidR="0076754E" w:rsidRPr="005D57C0" w:rsidRDefault="0076754E" w:rsidP="007675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посадить ребенка на первые парты, как можно ближе к учителю, так как контакт глаз усиливает внимание;</w:t>
      </w:r>
    </w:p>
    <w:p w:rsidR="0076754E" w:rsidRPr="005D57C0" w:rsidRDefault="0076754E" w:rsidP="007675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76754E" w:rsidRPr="005D57C0" w:rsidRDefault="0076754E" w:rsidP="007675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 xml:space="preserve">разрешать </w:t>
      </w:r>
      <w:proofErr w:type="gramStart"/>
      <w:r w:rsidRPr="005D57C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D57C0">
        <w:rPr>
          <w:rFonts w:ascii="Times New Roman" w:hAnsi="Times New Roman"/>
          <w:sz w:val="28"/>
          <w:szCs w:val="28"/>
        </w:rPr>
        <w:t xml:space="preserve">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</w:t>
      </w:r>
    </w:p>
    <w:p w:rsidR="0076754E" w:rsidRPr="005D57C0" w:rsidRDefault="0076754E" w:rsidP="007675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D57C0">
        <w:rPr>
          <w:rFonts w:ascii="Times New Roman" w:hAnsi="Times New Roman"/>
          <w:sz w:val="28"/>
          <w:szCs w:val="28"/>
        </w:rPr>
        <w:t xml:space="preserve">требовать структурирования действий при делении и умножении чисел. Повторение таблицы умножения остается хорошим упражнением для </w:t>
      </w:r>
      <w:proofErr w:type="gramStart"/>
      <w:r w:rsidRPr="005D57C0">
        <w:rPr>
          <w:rFonts w:ascii="Times New Roman" w:hAnsi="Times New Roman"/>
          <w:sz w:val="28"/>
          <w:szCs w:val="28"/>
        </w:rPr>
        <w:t>слабых</w:t>
      </w:r>
      <w:proofErr w:type="gramEnd"/>
      <w:r w:rsidRPr="005D57C0">
        <w:rPr>
          <w:rFonts w:ascii="Times New Roman" w:hAnsi="Times New Roman"/>
          <w:sz w:val="28"/>
          <w:szCs w:val="28"/>
        </w:rPr>
        <w:t xml:space="preserve"> в счете обучающихся.</w:t>
      </w:r>
    </w:p>
    <w:p w:rsidR="0076754E" w:rsidRDefault="0076754E" w:rsidP="0076754E">
      <w:pPr>
        <w:ind w:left="720"/>
        <w:rPr>
          <w:rFonts w:ascii="Times New Roman" w:hAnsi="Times New Roman"/>
          <w:b/>
          <w:sz w:val="28"/>
          <w:szCs w:val="28"/>
        </w:rPr>
      </w:pPr>
    </w:p>
    <w:p w:rsidR="00053C9B" w:rsidRDefault="00053C9B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b/>
          <w:bCs/>
          <w:color w:val="333333"/>
          <w:sz w:val="28"/>
          <w:szCs w:val="28"/>
        </w:rPr>
      </w:pPr>
    </w:p>
    <w:p w:rsidR="00053C9B" w:rsidRDefault="00053C9B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b/>
          <w:bCs/>
          <w:color w:val="333333"/>
          <w:sz w:val="28"/>
          <w:szCs w:val="28"/>
        </w:rPr>
      </w:pPr>
    </w:p>
    <w:p w:rsidR="00053C9B" w:rsidRDefault="00053C9B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b/>
          <w:bCs/>
          <w:color w:val="333333"/>
          <w:sz w:val="28"/>
          <w:szCs w:val="28"/>
        </w:rPr>
      </w:pPr>
    </w:p>
    <w:p w:rsidR="0076754E" w:rsidRPr="00053C9B" w:rsidRDefault="0076754E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  <w:u w:val="single"/>
        </w:rPr>
      </w:pPr>
      <w:r w:rsidRPr="00053C9B">
        <w:rPr>
          <w:b/>
          <w:bCs/>
          <w:color w:val="333333"/>
          <w:sz w:val="28"/>
          <w:szCs w:val="28"/>
          <w:u w:val="single"/>
        </w:rPr>
        <w:t>Рекомендации учителям по созданию оптимальных условий </w:t>
      </w:r>
      <w:r w:rsidRPr="00053C9B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053C9B">
        <w:rPr>
          <w:b/>
          <w:bCs/>
          <w:color w:val="333333"/>
          <w:sz w:val="28"/>
          <w:szCs w:val="28"/>
          <w:u w:val="single"/>
        </w:rPr>
        <w:t>организации учебного процесса при работе с детьми, имеющими нарушения вследствие церебрального паралича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150" w:afterAutospacing="0" w:line="255" w:lineRule="atLeast"/>
        <w:ind w:firstLine="709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 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1. На занятиях необходимо соблюдение двиг</w:t>
      </w:r>
      <w:r w:rsidR="00053C9B">
        <w:rPr>
          <w:color w:val="333333"/>
          <w:sz w:val="28"/>
          <w:szCs w:val="28"/>
        </w:rPr>
        <w:t>ательного режима.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lastRenderedPageBreak/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76754E" w:rsidRPr="007D29CE" w:rsidRDefault="00053C9B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76754E" w:rsidRPr="007D29CE">
        <w:rPr>
          <w:color w:val="333333"/>
          <w:sz w:val="28"/>
          <w:szCs w:val="28"/>
        </w:rPr>
        <w:t xml:space="preserve">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="0076754E" w:rsidRPr="007D29CE">
        <w:rPr>
          <w:color w:val="333333"/>
          <w:sz w:val="28"/>
          <w:szCs w:val="28"/>
        </w:rPr>
        <w:t>спастика</w:t>
      </w:r>
      <w:proofErr w:type="spellEnd"/>
      <w:r w:rsidR="0076754E" w:rsidRPr="007D29CE">
        <w:rPr>
          <w:color w:val="333333"/>
          <w:sz w:val="28"/>
          <w:szCs w:val="28"/>
        </w:rPr>
        <w:t xml:space="preserve"> могут усиливаться от громкого голоса, резкого звука и даже при </w:t>
      </w:r>
      <w:r w:rsidR="0076754E" w:rsidRPr="007D29CE">
        <w:rPr>
          <w:rStyle w:val="apple-converted-space"/>
          <w:color w:val="333333"/>
          <w:sz w:val="28"/>
          <w:szCs w:val="28"/>
        </w:rPr>
        <w:t> </w:t>
      </w:r>
      <w:r w:rsidR="0076754E" w:rsidRPr="007D29CE">
        <w:rPr>
          <w:color w:val="333333"/>
          <w:sz w:val="28"/>
          <w:szCs w:val="28"/>
        </w:rPr>
        <w:t>затруднении в выполнении задания или попытке его выполнить).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7D29CE">
        <w:rPr>
          <w:color w:val="333333"/>
          <w:sz w:val="28"/>
          <w:szCs w:val="28"/>
        </w:rPr>
        <w:t>артикулирование</w:t>
      </w:r>
      <w:proofErr w:type="spellEnd"/>
      <w:r w:rsidRPr="007D29CE">
        <w:rPr>
          <w:color w:val="333333"/>
          <w:sz w:val="28"/>
          <w:szCs w:val="28"/>
        </w:rPr>
        <w:t>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7. Необходима адаптация объёма и характера учебного материала к  </w:t>
      </w:r>
      <w:r w:rsidRPr="007D29CE">
        <w:rPr>
          <w:rStyle w:val="apple-converted-space"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t>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right="17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right="17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right="17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right="17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right="17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right="17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right="17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lastRenderedPageBreak/>
        <w:t xml:space="preserve">14. Исключительно </w:t>
      </w:r>
      <w:proofErr w:type="gramStart"/>
      <w:r w:rsidRPr="007D29CE">
        <w:rPr>
          <w:color w:val="333333"/>
          <w:sz w:val="28"/>
          <w:szCs w:val="28"/>
        </w:rPr>
        <w:t>важное значение</w:t>
      </w:r>
      <w:proofErr w:type="gramEnd"/>
      <w:r w:rsidRPr="007D29CE">
        <w:rPr>
          <w:color w:val="333333"/>
          <w:sz w:val="28"/>
          <w:szCs w:val="28"/>
        </w:rPr>
        <w:t xml:space="preserve"> имеют мягкий доброжелательный тон учителя, внимание к ребёнку, поощрение его малейших успехов.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right="17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 w:rsidRPr="007D29CE">
        <w:rPr>
          <w:b/>
          <w:bCs/>
          <w:color w:val="333333"/>
          <w:sz w:val="28"/>
          <w:szCs w:val="28"/>
        </w:rPr>
        <w:t> </w:t>
      </w:r>
    </w:p>
    <w:p w:rsidR="0076754E" w:rsidRPr="00053C9B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333333"/>
          <w:sz w:val="28"/>
          <w:szCs w:val="28"/>
          <w:u w:val="single"/>
        </w:rPr>
      </w:pPr>
      <w:r w:rsidRPr="00053C9B">
        <w:rPr>
          <w:b/>
          <w:bCs/>
          <w:color w:val="333333"/>
          <w:sz w:val="28"/>
          <w:szCs w:val="28"/>
          <w:u w:val="single"/>
        </w:rPr>
        <w:t>Рекомендации учителям, обучающих</w:t>
      </w:r>
      <w:r w:rsidRPr="00053C9B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053C9B">
        <w:rPr>
          <w:b/>
          <w:bCs/>
          <w:color w:val="333333"/>
          <w:sz w:val="28"/>
          <w:szCs w:val="28"/>
          <w:u w:val="single"/>
        </w:rPr>
        <w:t>детей</w:t>
      </w:r>
      <w:r w:rsidRPr="00053C9B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053C9B">
        <w:rPr>
          <w:b/>
          <w:bCs/>
          <w:color w:val="333333"/>
          <w:sz w:val="28"/>
          <w:szCs w:val="28"/>
          <w:u w:val="single"/>
        </w:rPr>
        <w:t>с синдромом</w:t>
      </w:r>
      <w:r w:rsidRPr="00053C9B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053C9B">
        <w:rPr>
          <w:b/>
          <w:bCs/>
          <w:color w:val="333333"/>
          <w:sz w:val="28"/>
          <w:szCs w:val="28"/>
          <w:u w:val="single"/>
        </w:rPr>
        <w:br/>
        <w:t xml:space="preserve">дефицита внимания с </w:t>
      </w:r>
      <w:proofErr w:type="spellStart"/>
      <w:r w:rsidRPr="00053C9B">
        <w:rPr>
          <w:b/>
          <w:bCs/>
          <w:color w:val="333333"/>
          <w:sz w:val="28"/>
          <w:szCs w:val="28"/>
          <w:u w:val="single"/>
        </w:rPr>
        <w:t>гиперактивностью</w:t>
      </w:r>
      <w:proofErr w:type="spellEnd"/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333333"/>
          <w:sz w:val="28"/>
          <w:szCs w:val="28"/>
        </w:rPr>
      </w:pPr>
      <w:r w:rsidRPr="007D29CE">
        <w:rPr>
          <w:b/>
          <w:bCs/>
          <w:color w:val="333333"/>
          <w:sz w:val="28"/>
          <w:szCs w:val="28"/>
        </w:rPr>
        <w:br/>
        <w:t>           </w:t>
      </w:r>
      <w:r w:rsidRPr="007D29C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t xml:space="preserve">1. Ознакомьтесь с информацией о природе и симптомах синдрома дефицита внимания с </w:t>
      </w:r>
      <w:proofErr w:type="spellStart"/>
      <w:r w:rsidRPr="007D29CE">
        <w:rPr>
          <w:color w:val="333333"/>
          <w:sz w:val="28"/>
          <w:szCs w:val="28"/>
        </w:rPr>
        <w:t>гиперактивностью</w:t>
      </w:r>
      <w:proofErr w:type="spellEnd"/>
      <w:r w:rsidRPr="007D29CE">
        <w:rPr>
          <w:color w:val="333333"/>
          <w:sz w:val="28"/>
          <w:szCs w:val="28"/>
        </w:rPr>
        <w:t>, обратите внимание на особенности его проявлений во время пребывания ребенка в учебном процессе.</w:t>
      </w:r>
      <w:r w:rsidRPr="007D29CE">
        <w:rPr>
          <w:color w:val="333333"/>
          <w:sz w:val="28"/>
          <w:szCs w:val="28"/>
        </w:rPr>
        <w:br/>
        <w:t>           </w:t>
      </w:r>
      <w:r w:rsidRPr="007D29CE">
        <w:rPr>
          <w:rStyle w:val="apple-converted-space"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t>2.</w:t>
      </w:r>
      <w:r w:rsidRPr="007D29C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t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4. Во время уроков важно ограничивать до минимума отвлекающие факторы.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5. В случае затруднений при выполнении классного задания ребенку должна быть предоставлена возможность обратиться за помощью к педагогу.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6. Задания следует разъяснять персонально или писать на доске,- ни в коем случае не сопровождая ироничным пояснением.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 xml:space="preserve">7. Детям с синдромом </w:t>
      </w:r>
      <w:proofErr w:type="spellStart"/>
      <w:r w:rsidRPr="007D29CE">
        <w:rPr>
          <w:color w:val="333333"/>
          <w:sz w:val="28"/>
          <w:szCs w:val="28"/>
        </w:rPr>
        <w:t>гиперактивности</w:t>
      </w:r>
      <w:proofErr w:type="spellEnd"/>
      <w:r w:rsidRPr="007D29CE">
        <w:rPr>
          <w:color w:val="333333"/>
          <w:sz w:val="28"/>
          <w:szCs w:val="28"/>
        </w:rPr>
        <w:t xml:space="preserve"> нельзя делать резкие замечания, говорить «сядь ровно», «не крутись», «не бегай».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8.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76754E" w:rsidRPr="007D29CE" w:rsidRDefault="0076754E" w:rsidP="0076754E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9.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F72B49" w:rsidRPr="00053C9B" w:rsidRDefault="0076754E" w:rsidP="00053C9B">
      <w:pPr>
        <w:pStyle w:val="a3"/>
        <w:shd w:val="clear" w:color="auto" w:fill="FFFFFF"/>
        <w:spacing w:before="0" w:beforeAutospacing="0" w:after="240" w:afterAutospacing="0" w:line="255" w:lineRule="atLeast"/>
        <w:jc w:val="both"/>
        <w:rPr>
          <w:color w:val="333333"/>
          <w:sz w:val="28"/>
          <w:szCs w:val="28"/>
        </w:rPr>
      </w:pPr>
      <w:r w:rsidRPr="007D29CE">
        <w:rPr>
          <w:color w:val="333333"/>
          <w:sz w:val="28"/>
          <w:szCs w:val="28"/>
        </w:rPr>
        <w:t>          </w:t>
      </w:r>
      <w:r w:rsidRPr="007D29CE">
        <w:rPr>
          <w:rStyle w:val="apple-converted-space"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t xml:space="preserve">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 w:rsidRPr="007D29CE">
        <w:rPr>
          <w:color w:val="333333"/>
          <w:sz w:val="28"/>
          <w:szCs w:val="28"/>
        </w:rPr>
        <w:t>физкультпаузы</w:t>
      </w:r>
      <w:proofErr w:type="spellEnd"/>
      <w:r w:rsidRPr="007D29CE">
        <w:rPr>
          <w:color w:val="333333"/>
          <w:sz w:val="28"/>
          <w:szCs w:val="28"/>
        </w:rPr>
        <w:t>.</w:t>
      </w:r>
      <w:r w:rsidRPr="007D29CE">
        <w:rPr>
          <w:rStyle w:val="apple-converted-space"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br/>
        <w:t>          </w:t>
      </w:r>
      <w:r w:rsidRPr="007D29CE">
        <w:rPr>
          <w:rStyle w:val="apple-converted-space"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t>11. Поощряйте ребенка, например, если ребенок </w:t>
      </w:r>
      <w:r w:rsidRPr="007D29CE">
        <w:rPr>
          <w:rStyle w:val="apple-converted-space"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t>хорошо себя вел на перемене, разрешите ему и одноклассникам дополнительно погулять еще несколько минут.</w:t>
      </w:r>
      <w:r w:rsidRPr="007D29CE">
        <w:rPr>
          <w:color w:val="333333"/>
          <w:sz w:val="28"/>
          <w:szCs w:val="28"/>
        </w:rPr>
        <w:br/>
        <w:t>          </w:t>
      </w:r>
      <w:r w:rsidRPr="007D29CE">
        <w:rPr>
          <w:rStyle w:val="apple-converted-space"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t>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  <w:r w:rsidRPr="007D29CE">
        <w:rPr>
          <w:rStyle w:val="apple-converted-space"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br/>
        <w:t>          </w:t>
      </w:r>
      <w:r w:rsidRPr="007D29CE">
        <w:rPr>
          <w:rStyle w:val="apple-converted-space"/>
          <w:color w:val="333333"/>
          <w:sz w:val="28"/>
          <w:szCs w:val="28"/>
        </w:rPr>
        <w:t> </w:t>
      </w:r>
      <w:r w:rsidRPr="007D29CE">
        <w:rPr>
          <w:color w:val="333333"/>
          <w:sz w:val="28"/>
          <w:szCs w:val="28"/>
        </w:rPr>
        <w:t xml:space="preserve">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7D29CE">
        <w:rPr>
          <w:color w:val="333333"/>
          <w:sz w:val="28"/>
          <w:szCs w:val="28"/>
        </w:rPr>
        <w:t>гиперактивностью</w:t>
      </w:r>
      <w:proofErr w:type="spellEnd"/>
      <w:r w:rsidRPr="007D29CE">
        <w:rPr>
          <w:color w:val="333333"/>
          <w:sz w:val="28"/>
          <w:szCs w:val="28"/>
        </w:rPr>
        <w:t xml:space="preserve"> более других нуждаются в похвале.</w:t>
      </w:r>
      <w:r w:rsidRPr="007D29CE">
        <w:rPr>
          <w:rStyle w:val="apple-converted-space"/>
          <w:color w:val="333333"/>
          <w:sz w:val="28"/>
          <w:szCs w:val="28"/>
        </w:rPr>
        <w:t> </w:t>
      </w:r>
    </w:p>
    <w:sectPr w:rsidR="00F72B49" w:rsidRPr="00053C9B" w:rsidSect="00F7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397"/>
    <w:multiLevelType w:val="multilevel"/>
    <w:tmpl w:val="DBB2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90B77"/>
    <w:multiLevelType w:val="hybridMultilevel"/>
    <w:tmpl w:val="F16EB544"/>
    <w:lvl w:ilvl="0" w:tplc="652E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22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E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02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0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04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EE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8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081108"/>
    <w:multiLevelType w:val="hybridMultilevel"/>
    <w:tmpl w:val="0BB44A9C"/>
    <w:lvl w:ilvl="0" w:tplc="ACE4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2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E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64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F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4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8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A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64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DF19C6"/>
    <w:multiLevelType w:val="hybridMultilevel"/>
    <w:tmpl w:val="E09A2F28"/>
    <w:lvl w:ilvl="0" w:tplc="93A4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85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48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4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87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4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C4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6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EC51CB"/>
    <w:multiLevelType w:val="hybridMultilevel"/>
    <w:tmpl w:val="30A466CC"/>
    <w:lvl w:ilvl="0" w:tplc="2620E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A9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4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E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8A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65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6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AC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AA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54E"/>
    <w:rsid w:val="000150CF"/>
    <w:rsid w:val="00053C9B"/>
    <w:rsid w:val="0076754E"/>
    <w:rsid w:val="00F7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1105</Words>
  <Characters>6304</Characters>
  <Application>Microsoft Office Word</Application>
  <DocSecurity>0</DocSecurity>
  <Lines>52</Lines>
  <Paragraphs>14</Paragraphs>
  <ScaleCrop>false</ScaleCrop>
  <Company>Ya Blondinko Edition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Psihologiy</cp:lastModifiedBy>
  <cp:revision>4</cp:revision>
  <dcterms:created xsi:type="dcterms:W3CDTF">2016-03-01T17:58:00Z</dcterms:created>
  <dcterms:modified xsi:type="dcterms:W3CDTF">2016-03-03T10:10:00Z</dcterms:modified>
</cp:coreProperties>
</file>